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75D1" w14:textId="3924906C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〇〇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株式会社</w:t>
      </w:r>
      <w:r w:rsidRPr="0003187C">
        <w:rPr>
          <w:rFonts w:ascii="ＭＳ 明朝" w:eastAsia="ＭＳ 明朝" w:hAnsi="ＭＳ 明朝" w:cs="ＭＳ 明朝" w:hint="eastAsia"/>
          <w:sz w:val="24"/>
          <w:szCs w:val="24"/>
        </w:rPr>
        <w:t>△△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事業場の皆様</w:t>
      </w:r>
    </w:p>
    <w:p w14:paraId="54DA576E" w14:textId="77777777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90C864E" w14:textId="06A7EF90" w:rsidR="00266871" w:rsidRPr="0018115C" w:rsidRDefault="00EC0F81" w:rsidP="00EC0F81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8115C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ストレスチェック受検のご案内</w:t>
      </w:r>
    </w:p>
    <w:p w14:paraId="739E0A3A" w14:textId="77777777" w:rsidR="00EC0F81" w:rsidRPr="0003187C" w:rsidRDefault="00EC0F81" w:rsidP="00EC0F81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6767417A" w14:textId="3AA7E00D" w:rsidR="00EC0F81" w:rsidRPr="0003187C" w:rsidRDefault="0026687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日本では、</w:t>
      </w:r>
      <w:r w:rsidR="00EC0F81" w:rsidRPr="0003187C">
        <w:rPr>
          <w:rFonts w:ascii="Times New Roman" w:eastAsia="ＭＳ 明朝" w:hAnsi="Times New Roman" w:cs="Times New Roman" w:hint="eastAsia"/>
          <w:sz w:val="24"/>
          <w:szCs w:val="24"/>
        </w:rPr>
        <w:t>労働安全衛生法にもとづき、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労働者は「ストレスチェック」を年１回受けることができます。</w:t>
      </w:r>
    </w:p>
    <w:p w14:paraId="50F9B7E6" w14:textId="77777777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その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目的は、その結果をご自分のこころの健康に役立てることです。</w:t>
      </w:r>
    </w:p>
    <w:p w14:paraId="39D38DCB" w14:textId="77777777" w:rsidR="007447C7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ストレスチェック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の結果は、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実施者（医師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または保健師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にの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み知らされ、ストレスが高い方に対して、実施者から当社産業医による面接を勧めることがあります。</w:t>
      </w:r>
    </w:p>
    <w:p w14:paraId="64B2AC51" w14:textId="436C8D51" w:rsidR="00EC0F81" w:rsidRPr="0003187C" w:rsidRDefault="007447C7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面接を希望する方は、別に案内する方法で申し出ていただくことになります。</w:t>
      </w:r>
    </w:p>
    <w:p w14:paraId="1901731A" w14:textId="31220C38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この面接に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もとづいて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、必要な場合は、産業医は会社に対して就業についての意見を述べます。会社は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この意見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を踏まえて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必要な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就業上の改善措置をとります。</w:t>
      </w:r>
    </w:p>
    <w:p w14:paraId="78A66E45" w14:textId="08D5613D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個人のストレスチェック結果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外部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上司・人事部門等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に漏れることは一切ありません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が、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産業医との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面接を希望した場合は、就業上の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配慮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のために、最小限の関係者に結果が知らされます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。</w:t>
      </w:r>
    </w:p>
    <w:p w14:paraId="06DB6DD8" w14:textId="30323D2D" w:rsidR="00EC0F81" w:rsidRPr="0003187C" w:rsidRDefault="00EC0F81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FE4BB06" w14:textId="53BA2700" w:rsidR="00266871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以上をご理解の上、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期間内に受けるようお願いします。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質問などは</w:t>
      </w:r>
      <w:r w:rsidR="00141E53" w:rsidRPr="0003187C">
        <w:rPr>
          <w:rFonts w:ascii="Times New Roman" w:eastAsia="ＭＳ 明朝" w:hAnsi="Times New Roman" w:cs="Times New Roman" w:hint="eastAsia"/>
          <w:sz w:val="24"/>
          <w:szCs w:val="24"/>
        </w:rPr>
        <w:t>下記の実施事務従事者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までお願いします。</w:t>
      </w:r>
    </w:p>
    <w:p w14:paraId="70BC87E8" w14:textId="77777777" w:rsidR="007447C7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1C0B162" w14:textId="77777777" w:rsidR="009E2EC1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実施期間：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**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14:paraId="420673F8" w14:textId="72C2E981" w:rsidR="007447C7" w:rsidRPr="009E2EC1" w:rsidRDefault="00266871" w:rsidP="009E2EC1">
      <w:pPr>
        <w:pStyle w:val="a3"/>
        <w:ind w:leftChars="0" w:left="480" w:firstLineChars="500" w:firstLine="120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0A6A50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: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までに回答をお願いします。</w:t>
      </w:r>
    </w:p>
    <w:p w14:paraId="090BCAFB" w14:textId="349F24CE" w:rsidR="003C18AD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対象者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1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日時点で就業している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従業員（パート等を含む）。</w:t>
      </w:r>
    </w:p>
    <w:p w14:paraId="4DEA01AF" w14:textId="7BCFEB1C" w:rsidR="007447C7" w:rsidRPr="0003187C" w:rsidRDefault="007C3562" w:rsidP="000A6A50">
      <w:pPr>
        <w:ind w:firstLineChars="650" w:firstLine="156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この案内が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届いた方は対象ですので、受検をお願いします。</w:t>
      </w:r>
    </w:p>
    <w:p w14:paraId="177E4DF1" w14:textId="0686A16D" w:rsidR="007447C7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質問数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*</w:t>
      </w:r>
      <w:r w:rsidR="007447C7" w:rsidRPr="0003187C">
        <w:rPr>
          <w:rFonts w:ascii="Times New Roman" w:eastAsia="ＭＳ 明朝" w:hAnsi="Times New Roman" w:cs="Times New Roman"/>
          <w:sz w:val="24"/>
          <w:szCs w:val="24"/>
        </w:rPr>
        <w:t>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問</w:t>
      </w:r>
      <w:r w:rsidR="000A6A50"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所要時間：約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分／回（就業時間の取扱い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となります</w:t>
      </w:r>
      <w:r w:rsidR="0049239B"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0A3CD959" w14:textId="77777777" w:rsidR="003C18AD" w:rsidRPr="0003187C" w:rsidRDefault="00266871" w:rsidP="007447C7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実施方法：原則として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Web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にて実施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URL**********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を参照下さい。</w:t>
      </w:r>
    </w:p>
    <w:p w14:paraId="07690959" w14:textId="77777777" w:rsidR="003C18AD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マークシート回答の方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は、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後日「個人結果表（ストレスプロ</w:t>
      </w:r>
    </w:p>
    <w:p w14:paraId="1E59A305" w14:textId="6442564F" w:rsidR="00434263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フィール）」を社内便で送付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します。</w:t>
      </w:r>
    </w:p>
    <w:p w14:paraId="3022D601" w14:textId="58AC4E29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53F57A7" w14:textId="4A129CED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71B0238" w14:textId="2EA0AFA6" w:rsidR="007447C7" w:rsidRPr="0003187C" w:rsidRDefault="007447C7" w:rsidP="007447C7">
      <w:pPr>
        <w:ind w:left="1680" w:firstLine="84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 xml:space="preserve">実施者：産業医　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　　　</w:t>
      </w:r>
    </w:p>
    <w:p w14:paraId="523657F2" w14:textId="55665820" w:rsidR="007447C7" w:rsidRPr="0003187C" w:rsidRDefault="007447C7" w:rsidP="007447C7">
      <w:pPr>
        <w:ind w:left="25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実施事務従事者（問い合わせ先）：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（内線</w:t>
      </w:r>
      <w:bookmarkStart w:id="1" w:name="_Hlk65491329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1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3F1120F1" w14:textId="170DFB1F" w:rsidR="007766CF" w:rsidRDefault="007766CF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E67A1AA" w14:textId="38B1C296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682C771" w14:textId="5853CDCC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20AF895" w14:textId="19EF2E12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7C71606" w14:textId="77777777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4DE4E46" w14:textId="77777777" w:rsidR="0003187C" w:rsidRDefault="0003187C" w:rsidP="000D7F82">
      <w:pPr>
        <w:rPr>
          <w:rFonts w:ascii="Times New Roman" w:eastAsia="ＭＳ 明朝" w:hAnsi="Times New Roman" w:cs="Times New Roman"/>
          <w:sz w:val="22"/>
        </w:rPr>
      </w:pPr>
    </w:p>
    <w:p w14:paraId="06CC473D" w14:textId="77777777" w:rsidR="0003187C" w:rsidRDefault="0003187C" w:rsidP="000D7F82">
      <w:pPr>
        <w:rPr>
          <w:rFonts w:ascii="Times New Roman" w:eastAsia="ＭＳ 明朝" w:hAnsi="Times New Roman" w:cs="Times New Roman"/>
          <w:sz w:val="22"/>
        </w:rPr>
      </w:pPr>
    </w:p>
    <w:p w14:paraId="63454FBB" w14:textId="3F8389AC" w:rsidR="00ED56E7" w:rsidRDefault="00290602" w:rsidP="00E0293E">
      <w:pPr>
        <w:rPr>
          <w:rFonts w:ascii="Times New Roman" w:eastAsia="ＭＳ 明朝" w:hAnsi="Times New Roman" w:cs="Times New Roman"/>
          <w:sz w:val="24"/>
          <w:szCs w:val="24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455823" wp14:editId="7E412D38">
                <wp:simplePos x="0" y="0"/>
                <wp:positionH relativeFrom="margin">
                  <wp:posOffset>3352800</wp:posOffset>
                </wp:positionH>
                <wp:positionV relativeFrom="paragraph">
                  <wp:posOffset>0</wp:posOffset>
                </wp:positionV>
                <wp:extent cx="2819400" cy="297180"/>
                <wp:effectExtent l="0" t="0" r="19050" b="266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194E" w14:textId="77777777" w:rsidR="00290602" w:rsidRPr="00290602" w:rsidRDefault="00290602" w:rsidP="00290602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290602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Indonesian language version</w:t>
                            </w:r>
                            <w:r w:rsidRPr="00290602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・インドネシア語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455823" id="テキスト ボックス 5" o:spid="_x0000_s1035" type="#_x0000_t202" style="position:absolute;left:0;text-align:left;margin-left:264pt;margin-top:0;width:222pt;height:23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">
                <v:textbox>
                  <w:txbxContent>
                    <w:p w14:paraId="409C194E" w14:textId="77777777" w:rsidR="00290602" w:rsidRPr="00290602" w:rsidRDefault="00290602" w:rsidP="00290602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290602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Indonesian language version</w:t>
                      </w:r>
                      <w:r w:rsidRPr="00290602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・インドネシア語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309E6" w14:textId="18EFBA36" w:rsidR="005908B7" w:rsidRDefault="005908B7" w:rsidP="00E0293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64431D4" w14:textId="77777777" w:rsidR="00F21499" w:rsidRPr="00B20E75" w:rsidRDefault="00F21499" w:rsidP="00275CA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>Kepada seluruh karyawan</w:t>
      </w:r>
      <w:r>
        <w:rPr>
          <w:rFonts w:ascii="ＭＳ 明朝" w:eastAsia="ＭＳ 明朝" w:hAnsi="ＭＳ 明朝" w:cs="ＭＳ 明朝"/>
          <w:sz w:val="24"/>
          <w:szCs w:val="24"/>
          <w:lang w:val="id-ID"/>
        </w:rPr>
        <w:t xml:space="preserve"> </w:t>
      </w:r>
      <w:r w:rsidRPr="00504F45">
        <w:rPr>
          <w:rFonts w:ascii="ＭＳ 明朝" w:eastAsia="ＭＳ 明朝" w:hAnsi="ＭＳ 明朝" w:cs="ＭＳ 明朝" w:hint="eastAsia"/>
          <w:sz w:val="24"/>
          <w:szCs w:val="24"/>
          <w:lang w:val="id-ID"/>
        </w:rPr>
        <w:t>△△</w:t>
      </w:r>
      <w:r>
        <w:rPr>
          <w:rFonts w:ascii="ＭＳ 明朝" w:eastAsia="ＭＳ 明朝" w:hAnsi="ＭＳ 明朝" w:cs="ＭＳ 明朝" w:hint="eastAsia"/>
          <w:sz w:val="24"/>
          <w:szCs w:val="24"/>
          <w:lang w:val="id-ID"/>
        </w:rPr>
        <w:t>,</w:t>
      </w:r>
      <w:r>
        <w:rPr>
          <w:rFonts w:ascii="ＭＳ 明朝" w:eastAsia="ＭＳ 明朝" w:hAnsi="ＭＳ 明朝" w:cs="ＭＳ 明朝"/>
          <w:sz w:val="24"/>
          <w:szCs w:val="24"/>
          <w:lang w:val="id-ID"/>
        </w:rPr>
        <w:t xml:space="preserve"> </w:t>
      </w:r>
      <w:r w:rsidRPr="00504F45">
        <w:rPr>
          <w:rFonts w:ascii="Times New Roman" w:eastAsia="ＭＳ 明朝" w:hAnsi="Times New Roman" w:cs="Times New Roman" w:hint="eastAsia"/>
          <w:sz w:val="24"/>
          <w:szCs w:val="24"/>
          <w:lang w:val="id-ID"/>
        </w:rPr>
        <w:t>〇〇</w:t>
      </w:r>
      <w:r>
        <w:rPr>
          <w:rFonts w:ascii="Times New Roman" w:eastAsia="ＭＳ 明朝" w:hAnsi="Times New Roman" w:cs="Times New Roman" w:hint="eastAsia"/>
          <w:sz w:val="24"/>
          <w:szCs w:val="24"/>
          <w:lang w:val="id-ID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>Co.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>Ltd</w:t>
      </w:r>
      <w:r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51384B43" w14:textId="77777777" w:rsidR="00F21499" w:rsidRPr="00504F45" w:rsidRDefault="00F21499" w:rsidP="00275CAF">
      <w:pPr>
        <w:rPr>
          <w:rFonts w:ascii="Times New Roman" w:eastAsia="ＭＳ 明朝" w:hAnsi="Times New Roman" w:cs="Times New Roman"/>
          <w:sz w:val="24"/>
          <w:szCs w:val="24"/>
          <w:lang w:val="id-ID"/>
        </w:rPr>
      </w:pPr>
    </w:p>
    <w:p w14:paraId="77AC1A7C" w14:textId="77777777" w:rsidR="00F21499" w:rsidRPr="00275CAF" w:rsidRDefault="00F21499" w:rsidP="00275CAF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  <w:lang w:val="id-ID"/>
        </w:rPr>
      </w:pPr>
      <w:r w:rsidRPr="00275CAF">
        <w:rPr>
          <w:rFonts w:ascii="Times New Roman" w:eastAsia="ＭＳ 明朝" w:hAnsi="Times New Roman" w:cs="Times New Roman"/>
          <w:b/>
          <w:bCs/>
          <w:sz w:val="24"/>
          <w:szCs w:val="24"/>
          <w:lang w:val="id-ID"/>
        </w:rPr>
        <w:t>Panduan Pelaksa</w:t>
      </w:r>
      <w:r w:rsidRPr="00275CAF">
        <w:rPr>
          <w:rFonts w:ascii="Times New Roman" w:eastAsia="ＭＳ 明朝" w:hAnsi="Times New Roman" w:cs="Times New Roman"/>
          <w:b/>
          <w:bCs/>
          <w:sz w:val="24"/>
          <w:szCs w:val="24"/>
        </w:rPr>
        <w:t>n</w:t>
      </w:r>
      <w:r w:rsidRPr="00275CAF">
        <w:rPr>
          <w:rFonts w:ascii="Times New Roman" w:eastAsia="ＭＳ 明朝" w:hAnsi="Times New Roman" w:cs="Times New Roman"/>
          <w:b/>
          <w:bCs/>
          <w:sz w:val="24"/>
          <w:szCs w:val="24"/>
          <w:lang w:val="id-ID"/>
        </w:rPr>
        <w:t>a</w:t>
      </w:r>
      <w:r w:rsidRPr="00275CAF">
        <w:rPr>
          <w:rFonts w:ascii="Times New Roman" w:eastAsia="ＭＳ 明朝" w:hAnsi="Times New Roman" w:cs="Times New Roman"/>
          <w:b/>
          <w:bCs/>
          <w:sz w:val="24"/>
          <w:szCs w:val="24"/>
        </w:rPr>
        <w:t>a</w:t>
      </w:r>
      <w:r w:rsidRPr="00275CAF">
        <w:rPr>
          <w:rFonts w:ascii="Times New Roman" w:eastAsia="ＭＳ 明朝" w:hAnsi="Times New Roman" w:cs="Times New Roman"/>
          <w:b/>
          <w:bCs/>
          <w:sz w:val="24"/>
          <w:szCs w:val="24"/>
          <w:lang w:val="id-ID"/>
        </w:rPr>
        <w:t>n Pemeriksaan Stres</w:t>
      </w:r>
    </w:p>
    <w:p w14:paraId="2080FC63" w14:textId="77777777" w:rsidR="00F21499" w:rsidRPr="00EC0F81" w:rsidRDefault="00F21499" w:rsidP="00275CAF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0F5F26D4" w14:textId="77777777" w:rsidR="00F21499" w:rsidRDefault="00F21499" w:rsidP="00275CAF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B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erdasarkan </w:t>
      </w:r>
      <w:r w:rsidRPr="00504F45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Undang-Undang Keselamatan dan Kesehatan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>, karyawan bisa mengikuti pemeriksaan stres satu kali dalam setahun.</w:t>
      </w:r>
    </w:p>
    <w:p w14:paraId="506143B8" w14:textId="77777777" w:rsidR="00F21499" w:rsidRDefault="00F21499" w:rsidP="00275CAF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>Tujuannya adalah memanfaat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hasil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untuk kesehatan mental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sendiri.</w:t>
      </w:r>
    </w:p>
    <w:p w14:paraId="3E6FC63B" w14:textId="77777777" w:rsidR="00F21499" w:rsidRDefault="00F21499" w:rsidP="00275CAF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>Hasil pemeriksaan stres hanya akan diberitahukan kepada p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elaksana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(dokter atau perawat), dan p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elaksana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bisa memberikan rekomendasi pada karyawan dengan tingkat stres yang tinggi untuk melakukan wawancara dengan dokter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kami.</w:t>
      </w:r>
    </w:p>
    <w:p w14:paraId="61149DD9" w14:textId="77777777" w:rsidR="00F21499" w:rsidRDefault="00F21499" w:rsidP="00275CAF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K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>aryawan yang menginginkan wawancara bisa mendaftarkan diri</w:t>
      </w:r>
      <w:r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6EF8748E" w14:textId="77777777" w:rsidR="00F21499" w:rsidRDefault="00F21499" w:rsidP="00275CAF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Berdasarkan wawancara, dokter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akan memberikan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tentang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>pada perusahaan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. Dari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tersebut, p</w:t>
      </w:r>
      <w:r w:rsidRPr="00252DE3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erusahaan akan mengambil langkah-langkah perbaikan 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>yang diperlukan.</w:t>
      </w:r>
    </w:p>
    <w:p w14:paraId="4C9C6CE9" w14:textId="77777777" w:rsidR="00F21499" w:rsidRPr="00EC0F81" w:rsidRDefault="00F21499" w:rsidP="00275CAF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>Hasil pemeriksaan stres individu tidak akan di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bocor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kan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pada pihak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(atasan, personalia, dan lainnya), tetapi jika ingin melakukan wawancara dengan dokter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>,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pihak terkait dalam lingkup kecil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p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engaturan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. </w:t>
      </w:r>
    </w:p>
    <w:p w14:paraId="280B1444" w14:textId="77777777" w:rsidR="00F21499" w:rsidRPr="007447C7" w:rsidRDefault="00F21499" w:rsidP="00275CA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C154494" w14:textId="77777777" w:rsidR="00F21499" w:rsidRPr="00651296" w:rsidRDefault="00F21499" w:rsidP="00275CAF">
      <w:pPr>
        <w:rPr>
          <w:rFonts w:ascii="Times New Roman" w:eastAsia="ＭＳ 明朝" w:hAnsi="Times New Roman" w:cs="Times New Roman"/>
          <w:sz w:val="24"/>
          <w:szCs w:val="24"/>
          <w:lang w:val="id-ID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>Kami harap Anda memahami panduan di atas dan melakukan pemeriksaan dalam waktu yang ditentukan. Jika ada pertanyaan dan lainnya, silakan hubungi bagian admistrasi pelaksana di bawah ini.</w:t>
      </w:r>
    </w:p>
    <w:p w14:paraId="66F4AD5E" w14:textId="77777777" w:rsidR="00F21499" w:rsidRPr="00266871" w:rsidRDefault="00F21499" w:rsidP="00275CA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3ABD38D" w14:textId="77777777" w:rsidR="00F21499" w:rsidRPr="00AE1925" w:rsidRDefault="00F21499" w:rsidP="00F21499">
      <w:pPr>
        <w:pStyle w:val="a3"/>
        <w:numPr>
          <w:ilvl w:val="0"/>
          <w:numId w:val="9"/>
        </w:numPr>
        <w:ind w:leftChars="0" w:left="360"/>
        <w:rPr>
          <w:rFonts w:ascii="Times New Roman" w:eastAsia="ＭＳ 明朝" w:hAnsi="Times New Roman" w:cs="Times New Roman"/>
          <w:sz w:val="24"/>
          <w:szCs w:val="24"/>
          <w:lang w:val="id-ID"/>
        </w:rPr>
      </w:pP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Waktu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pelaksanaan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Selasa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tanggal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bulan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-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Selasa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tanggal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bulan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844905">
        <w:rPr>
          <w:rFonts w:ascii="Times New Roman" w:eastAsia="ＭＳ 明朝" w:hAnsi="Times New Roman" w:cs="Times New Roman"/>
          <w:sz w:val="24"/>
          <w:szCs w:val="24"/>
        </w:rPr>
        <w:t>tahun</w:t>
      </w:r>
      <w:proofErr w:type="spellEnd"/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1DFB15A" w14:textId="77777777" w:rsidR="00F21499" w:rsidRDefault="00F21499" w:rsidP="00AE1925">
      <w:pPr>
        <w:pStyle w:val="a3"/>
        <w:spacing w:line="0" w:lineRule="atLeast"/>
        <w:ind w:leftChars="0" w:left="357" w:firstLineChars="800" w:firstLine="1920"/>
        <w:rPr>
          <w:rFonts w:ascii="Times New Roman" w:eastAsia="ＭＳ 明朝" w:hAnsi="Times New Roman" w:cs="Times New Roman"/>
          <w:sz w:val="24"/>
          <w:szCs w:val="24"/>
        </w:rPr>
      </w:pPr>
      <w:r w:rsidRPr="00844905">
        <w:rPr>
          <w:rFonts w:ascii="Times New Roman" w:eastAsia="ＭＳ 明朝" w:hAnsi="Times New Roman" w:cs="Times New Roman"/>
          <w:sz w:val="24"/>
          <w:szCs w:val="24"/>
        </w:rPr>
        <w:t>20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844905">
        <w:rPr>
          <w:rFonts w:ascii="Times New Roman" w:eastAsia="ＭＳ 明朝" w:hAnsi="Times New Roman" w:cs="Times New Roman"/>
          <w:sz w:val="24"/>
          <w:szCs w:val="24"/>
        </w:rPr>
        <w:t>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44905">
        <w:rPr>
          <w:rFonts w:ascii="Times New Roman" w:eastAsia="ＭＳ 明朝" w:hAnsi="Times New Roman" w:cs="Times New Roman"/>
          <w:sz w:val="24"/>
          <w:szCs w:val="24"/>
          <w:lang w:val="id-ID"/>
        </w:rPr>
        <w:t>Harap memberikan jawaban paling lambat Selasa, tanggal</w:t>
      </w:r>
      <w:r w:rsidRPr="0084490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DA37719" w14:textId="77777777" w:rsidR="00F21499" w:rsidRPr="00AE1925" w:rsidRDefault="00F21499" w:rsidP="00AE1925">
      <w:pPr>
        <w:pStyle w:val="a3"/>
        <w:spacing w:line="0" w:lineRule="atLeast"/>
        <w:ind w:leftChars="0" w:left="357" w:firstLineChars="800" w:firstLine="1920"/>
        <w:rPr>
          <w:rFonts w:ascii="Arial" w:eastAsia="SimSun" w:hAnsi="Arial"/>
          <w:sz w:val="24"/>
          <w:szCs w:val="24"/>
          <w:lang w:val="vi-VN" w:eastAsia="zh-CN"/>
        </w:rPr>
      </w:pPr>
      <w:r w:rsidRPr="00E963FB">
        <w:rPr>
          <w:rFonts w:ascii="SimSun" w:eastAsia="SimSun" w:hAnsi="SimSun"/>
          <w:sz w:val="24"/>
          <w:szCs w:val="24"/>
          <w:lang w:val="vi-VN" w:eastAsia="zh-CN"/>
        </w:rPr>
        <w:t>*</w:t>
      </w:r>
      <w:r w:rsidRPr="00AE1925">
        <w:rPr>
          <w:rFonts w:ascii="SimSun" w:eastAsia="SimSun" w:hAnsi="SimSun"/>
          <w:sz w:val="24"/>
          <w:szCs w:val="24"/>
          <w:lang w:val="vi-VN" w:eastAsia="zh-CN"/>
        </w:rPr>
        <w:t>*</w:t>
      </w:r>
      <w:r w:rsidRPr="00AE1925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bulan</w:t>
      </w:r>
      <w:r w:rsidRPr="00AE192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E192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AE1925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pukul </w:t>
      </w:r>
      <w:r w:rsidRPr="00AE192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AE1925">
        <w:rPr>
          <w:rFonts w:asciiTheme="minorEastAsia" w:hAnsiTheme="minorEastAsia" w:hint="eastAsia"/>
          <w:sz w:val="24"/>
          <w:szCs w:val="24"/>
          <w:lang w:val="vi-VN"/>
        </w:rPr>
        <w:t>：</w:t>
      </w:r>
      <w:r w:rsidRPr="00AE192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AE1925">
        <w:rPr>
          <w:rFonts w:ascii="Times New Roman" w:eastAsia="ＭＳ 明朝" w:hAnsi="Times New Roman" w:cs="Times New Roman"/>
          <w:sz w:val="24"/>
          <w:szCs w:val="24"/>
          <w:lang w:val="id-ID"/>
        </w:rPr>
        <w:t>.</w:t>
      </w:r>
    </w:p>
    <w:p w14:paraId="031CFD23" w14:textId="77777777" w:rsidR="00F21499" w:rsidRDefault="00F21499" w:rsidP="00F21499">
      <w:pPr>
        <w:pStyle w:val="a3"/>
        <w:numPr>
          <w:ilvl w:val="0"/>
          <w:numId w:val="9"/>
        </w:numPr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Peserta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</w:t>
      </w:r>
      <w:r w:rsidRPr="00733C24">
        <w:rPr>
          <w:rFonts w:ascii="Times New Roman" w:eastAsia="ＭＳ 明朝" w:hAnsi="Times New Roman" w:cs="Times New Roman"/>
          <w:sz w:val="24"/>
          <w:szCs w:val="24"/>
        </w:rPr>
        <w:t>aryawan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yang </w:t>
      </w: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mulai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bekerja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pada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tanggal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1</w:t>
      </w:r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bulan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tahun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20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termasuk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A27E649" w14:textId="77777777" w:rsidR="00F21499" w:rsidRDefault="00F21499" w:rsidP="00AE1925">
      <w:pPr>
        <w:pStyle w:val="a3"/>
        <w:ind w:leftChars="0" w:left="360" w:firstLineChars="350" w:firstLine="840"/>
        <w:rPr>
          <w:rFonts w:ascii="Times New Roman" w:eastAsia="ＭＳ 明朝" w:hAnsi="Times New Roman" w:cs="Times New Roman"/>
          <w:sz w:val="24"/>
          <w:szCs w:val="24"/>
          <w:lang w:val="id-ID"/>
        </w:rPr>
      </w:pPr>
      <w:proofErr w:type="spellStart"/>
      <w:r w:rsidRPr="00733C24">
        <w:rPr>
          <w:rFonts w:ascii="Times New Roman" w:eastAsia="ＭＳ 明朝" w:hAnsi="Times New Roman" w:cs="Times New Roman"/>
          <w:sz w:val="24"/>
          <w:szCs w:val="24"/>
        </w:rPr>
        <w:t>karyawan</w:t>
      </w:r>
      <w:proofErr w:type="spellEnd"/>
      <w:r w:rsidRPr="00733C2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33C24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paruh waktu dan lainnya). Karyawan yang menerima panduan ini </w:t>
      </w:r>
    </w:p>
    <w:p w14:paraId="37BA2556" w14:textId="77777777" w:rsidR="00F21499" w:rsidRPr="00733C24" w:rsidRDefault="00F21499" w:rsidP="00AE1925">
      <w:pPr>
        <w:pStyle w:val="a3"/>
        <w:ind w:leftChars="0" w:left="360" w:firstLineChars="350" w:firstLine="840"/>
        <w:rPr>
          <w:rFonts w:ascii="Times New Roman" w:eastAsia="ＭＳ 明朝" w:hAnsi="Times New Roman" w:cs="Times New Roman"/>
          <w:sz w:val="24"/>
          <w:szCs w:val="24"/>
        </w:rPr>
      </w:pPr>
      <w:r w:rsidRPr="00733C24">
        <w:rPr>
          <w:rFonts w:ascii="Times New Roman" w:eastAsia="ＭＳ 明朝" w:hAnsi="Times New Roman" w:cs="Times New Roman"/>
          <w:sz w:val="24"/>
          <w:szCs w:val="24"/>
          <w:lang w:val="id-ID"/>
        </w:rPr>
        <w:t>adalah peserta</w:t>
      </w:r>
      <w:r>
        <w:rPr>
          <w:rFonts w:ascii="Times New Roman" w:eastAsia="ＭＳ 明朝" w:hAnsi="Times New Roman" w:cs="Times New Roman"/>
          <w:sz w:val="24"/>
          <w:szCs w:val="24"/>
        </w:rPr>
        <w:t>,</w:t>
      </w:r>
      <w:r w:rsidRPr="00733C24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mohon untuk mengikuti pemeriksaan.</w:t>
      </w:r>
    </w:p>
    <w:p w14:paraId="7B372228" w14:textId="77777777" w:rsidR="00F21499" w:rsidRDefault="00F21499" w:rsidP="00F21499">
      <w:pPr>
        <w:pStyle w:val="a3"/>
        <w:numPr>
          <w:ilvl w:val="0"/>
          <w:numId w:val="9"/>
        </w:numPr>
        <w:tabs>
          <w:tab w:val="left" w:pos="180"/>
        </w:tabs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-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694DA9">
        <w:rPr>
          <w:rFonts w:ascii="Times New Roman" w:eastAsia="ＭＳ 明朝" w:hAnsi="Times New Roman" w:cs="Times New Roman"/>
          <w:sz w:val="24"/>
          <w:szCs w:val="24"/>
        </w:rPr>
        <w:t>menit</w:t>
      </w:r>
      <w:proofErr w:type="spellEnd"/>
      <w:r w:rsidRPr="00694DA9">
        <w:rPr>
          <w:rFonts w:ascii="Times New Roman" w:eastAsia="ＭＳ 明朝" w:hAnsi="Times New Roman" w:cs="Times New Roman"/>
          <w:sz w:val="24"/>
          <w:szCs w:val="24"/>
        </w:rPr>
        <w:t>/</w:t>
      </w:r>
      <w:proofErr w:type="spellStart"/>
      <w:r w:rsidRPr="00694DA9">
        <w:rPr>
          <w:rFonts w:ascii="Times New Roman" w:eastAsia="ＭＳ 明朝" w:hAnsi="Times New Roman" w:cs="Times New Roman"/>
          <w:sz w:val="24"/>
          <w:szCs w:val="24"/>
        </w:rPr>
        <w:t>pemeriksaan</w:t>
      </w:r>
      <w:proofErr w:type="spellEnd"/>
      <w:r w:rsidRPr="00694DA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D2645DB" w14:textId="77777777" w:rsidR="00F21499" w:rsidRPr="00694DA9" w:rsidRDefault="00F21499" w:rsidP="00694DA9">
      <w:pPr>
        <w:pStyle w:val="a3"/>
        <w:tabs>
          <w:tab w:val="left" w:pos="180"/>
        </w:tabs>
        <w:ind w:leftChars="0" w:left="360"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  <w:r w:rsidRPr="00694DA9">
        <w:rPr>
          <w:rFonts w:ascii="Times New Roman" w:eastAsia="ＭＳ 明朝" w:hAnsi="Times New Roman" w:cs="Times New Roman"/>
          <w:sz w:val="24"/>
          <w:szCs w:val="24"/>
        </w:rPr>
        <w:t>(</w:t>
      </w:r>
      <w:proofErr w:type="spellStart"/>
      <w:r w:rsidRPr="00694DA9">
        <w:rPr>
          <w:rFonts w:ascii="Times New Roman" w:eastAsia="ＭＳ 明朝" w:hAnsi="Times New Roman" w:cs="Times New Roman"/>
          <w:sz w:val="24"/>
          <w:szCs w:val="24"/>
        </w:rPr>
        <w:t>akan</w:t>
      </w:r>
      <w:proofErr w:type="spellEnd"/>
      <w:r w:rsidRPr="00694DA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694DA9">
        <w:rPr>
          <w:rFonts w:ascii="Times New Roman" w:eastAsia="ＭＳ 明朝" w:hAnsi="Times New Roman" w:cs="Times New Roman"/>
          <w:sz w:val="24"/>
          <w:szCs w:val="24"/>
        </w:rPr>
        <w:t>dihitung</w:t>
      </w:r>
      <w:proofErr w:type="spellEnd"/>
      <w:r w:rsidRPr="00694DA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694DA9">
        <w:rPr>
          <w:rFonts w:ascii="Times New Roman" w:eastAsia="ＭＳ 明朝" w:hAnsi="Times New Roman" w:cs="Times New Roman"/>
          <w:sz w:val="24"/>
          <w:szCs w:val="24"/>
        </w:rPr>
        <w:t>sebagai</w:t>
      </w:r>
      <w:proofErr w:type="spellEnd"/>
      <w:r w:rsidRPr="00694DA9">
        <w:rPr>
          <w:rFonts w:ascii="Times New Roman" w:eastAsia="ＭＳ 明朝" w:hAnsi="Times New Roman" w:cs="Times New Roman"/>
          <w:sz w:val="24"/>
          <w:szCs w:val="24"/>
        </w:rPr>
        <w:t xml:space="preserve"> jam </w:t>
      </w:r>
      <w:proofErr w:type="spellStart"/>
      <w:r w:rsidRPr="00694DA9"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 w:rsidRPr="00694DA9">
        <w:rPr>
          <w:rFonts w:ascii="Times New Roman" w:eastAsia="ＭＳ 明朝" w:hAnsi="Times New Roman" w:cs="Times New Roman"/>
          <w:sz w:val="24"/>
          <w:szCs w:val="24"/>
        </w:rPr>
        <w:t xml:space="preserve">)  </w:t>
      </w:r>
    </w:p>
    <w:p w14:paraId="105296A3" w14:textId="77777777" w:rsidR="00F21499" w:rsidRPr="00D17661" w:rsidRDefault="00F21499" w:rsidP="00F21499">
      <w:pPr>
        <w:pStyle w:val="a3"/>
        <w:numPr>
          <w:ilvl w:val="0"/>
          <w:numId w:val="9"/>
        </w:numPr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Cara pelaksanaan: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pada</w:t>
      </w:r>
      <w:proofErr w:type="spellEnd"/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dasar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nya</w:t>
      </w:r>
      <w:proofErr w:type="spellEnd"/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dilaksanakan secara </w:t>
      </w:r>
      <w:r>
        <w:rPr>
          <w:rFonts w:ascii="Times New Roman" w:eastAsia="ＭＳ 明朝" w:hAnsi="Times New Roman" w:cs="Times New Roman"/>
          <w:sz w:val="24"/>
          <w:szCs w:val="24"/>
        </w:rPr>
        <w:t>daring</w:t>
      </w:r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. Silakan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lihat</w:t>
      </w:r>
      <w:proofErr w:type="spellEnd"/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URL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E963FB">
        <w:rPr>
          <w:rFonts w:ascii="SimSun" w:eastAsia="SimSun" w:hAnsi="SimSun"/>
          <w:sz w:val="24"/>
          <w:szCs w:val="24"/>
          <w:lang w:val="vi-VN" w:eastAsia="zh-CN"/>
        </w:rPr>
        <w:t>********</w:t>
      </w:r>
      <w:r>
        <w:rPr>
          <w:rFonts w:ascii="Times New Roman" w:eastAsia="ＭＳ 明朝" w:hAnsi="Times New Roman" w:cs="Times New Roman"/>
          <w:sz w:val="24"/>
          <w:szCs w:val="24"/>
        </w:rPr>
        <w:t>.</w:t>
      </w:r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>yang menjawab lembar jawaban komputer, hasil pemeriksaan ind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i</w:t>
      </w:r>
      <w:proofErr w:type="spellEnd"/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vidu (stress profile)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akan</w:t>
      </w:r>
      <w:proofErr w:type="spellEnd"/>
      <w:r w:rsidRPr="00D17661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dikirim melalui internal perusahaan pada hari berikutnya. </w:t>
      </w:r>
    </w:p>
    <w:p w14:paraId="4B69A7E8" w14:textId="77777777" w:rsidR="00F21499" w:rsidRDefault="00F21499" w:rsidP="00275CA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CCEB366" w14:textId="77777777" w:rsidR="00F21499" w:rsidRDefault="00F21499" w:rsidP="00694DA9">
      <w:pPr>
        <w:ind w:left="1710" w:right="480" w:firstLineChars="350" w:firstLine="840"/>
        <w:rPr>
          <w:rFonts w:ascii="Times New Roman" w:eastAsia="ＭＳ 明朝" w:hAnsi="Times New Roman" w:cs="Times New Roman"/>
          <w:sz w:val="24"/>
          <w:szCs w:val="24"/>
          <w:lang w:val="id-ID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Pelaksana: </w:t>
      </w:r>
      <w:r>
        <w:rPr>
          <w:rFonts w:ascii="Times New Roman" w:eastAsia="ＭＳ 明朝" w:hAnsi="Times New Roman" w:cs="Times New Roman"/>
          <w:sz w:val="24"/>
          <w:szCs w:val="24"/>
        </w:rPr>
        <w:t>D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okter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r w:rsidRPr="00BB11E7">
        <w:rPr>
          <w:rFonts w:ascii="Times New Roman" w:eastAsia="ＭＳ 明朝" w:hAnsi="Times New Roman" w:cs="Times New Roman" w:hint="eastAsia"/>
          <w:sz w:val="24"/>
          <w:szCs w:val="24"/>
          <w:u w:val="single"/>
          <w:lang w:val="id-ID"/>
        </w:rPr>
        <w:t xml:space="preserve">　　　　　　　</w:t>
      </w:r>
    </w:p>
    <w:p w14:paraId="3FC7749F" w14:textId="2570B216" w:rsidR="005908B7" w:rsidRPr="00290602" w:rsidRDefault="00F21499" w:rsidP="00290602">
      <w:pPr>
        <w:ind w:left="1710" w:right="480" w:firstLineChars="350" w:firstLine="840"/>
        <w:rPr>
          <w:rFonts w:ascii="Times New Roman" w:eastAsia="ＭＳ 明朝" w:hAnsi="Times New Roman" w:cs="Times New Roman"/>
          <w:sz w:val="24"/>
          <w:szCs w:val="24"/>
          <w:lang w:val="id-ID"/>
        </w:rPr>
      </w:pPr>
      <w:r>
        <w:rPr>
          <w:rFonts w:ascii="Times New Roman" w:eastAsia="ＭＳ 明朝" w:hAnsi="Times New Roman" w:cs="Times New Roman"/>
          <w:sz w:val="24"/>
          <w:szCs w:val="24"/>
          <w:lang w:val="id-ID"/>
        </w:rPr>
        <w:t>Bagian administrasi pelaksana (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): </w:t>
      </w:r>
      <w:r w:rsidRPr="00BB11E7">
        <w:rPr>
          <w:rFonts w:ascii="Times New Roman" w:eastAsia="ＭＳ 明朝" w:hAnsi="Times New Roman" w:cs="Times New Roman" w:hint="eastAsia"/>
          <w:sz w:val="24"/>
          <w:szCs w:val="24"/>
          <w:u w:val="single"/>
          <w:lang w:val="id-ID"/>
        </w:rPr>
        <w:t xml:space="preserve">　　　　　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>(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ekstensi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D2328">
        <w:rPr>
          <w:rFonts w:ascii="Times New Roman" w:eastAsia="ＭＳ 明朝" w:hAnsi="Times New Roman" w:cs="Times New Roman" w:hint="eastAsia"/>
          <w:szCs w:val="21"/>
        </w:rPr>
        <w:t>・・・・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>)</w:t>
      </w:r>
    </w:p>
    <w:sectPr w:rsidR="005908B7" w:rsidRPr="00290602" w:rsidSect="00031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46BA4" w16cid:durableId="23CCED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2A03" w14:textId="77777777" w:rsidR="00900FBA" w:rsidRDefault="00900FBA"/>
  </w:endnote>
  <w:endnote w:type="continuationSeparator" w:id="0">
    <w:p w14:paraId="6FBB8753" w14:textId="77777777" w:rsidR="00900FBA" w:rsidRDefault="0090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77C8" w14:textId="77777777" w:rsidR="002B439C" w:rsidRDefault="002B43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F63F" w14:textId="77777777" w:rsidR="002B439C" w:rsidRDefault="002B43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1B4A" w14:textId="77777777" w:rsidR="002B439C" w:rsidRDefault="002B43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A224" w14:textId="77777777" w:rsidR="00900FBA" w:rsidRDefault="00900FBA"/>
  </w:footnote>
  <w:footnote w:type="continuationSeparator" w:id="0">
    <w:p w14:paraId="395A1802" w14:textId="77777777" w:rsidR="00900FBA" w:rsidRDefault="00900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47F6" w14:textId="77777777" w:rsidR="002B439C" w:rsidRDefault="002B43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983B" w14:textId="77777777" w:rsidR="002B439C" w:rsidRDefault="002B43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DF85" w14:textId="77777777" w:rsidR="002B439C" w:rsidRDefault="002B43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0D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D16C3"/>
    <w:multiLevelType w:val="hybridMultilevel"/>
    <w:tmpl w:val="E0BE8A24"/>
    <w:lvl w:ilvl="0" w:tplc="19C021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C07D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37B9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2209C"/>
    <w:multiLevelType w:val="hybridMultilevel"/>
    <w:tmpl w:val="57720D36"/>
    <w:lvl w:ilvl="0" w:tplc="456497AC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C1640"/>
    <w:multiLevelType w:val="hybridMultilevel"/>
    <w:tmpl w:val="5AB0A54C"/>
    <w:lvl w:ilvl="0" w:tplc="EF8A21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2118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84219"/>
    <w:multiLevelType w:val="hybridMultilevel"/>
    <w:tmpl w:val="E628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847FA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73827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0E"/>
    <w:rsid w:val="00001A55"/>
    <w:rsid w:val="000041F2"/>
    <w:rsid w:val="000058AF"/>
    <w:rsid w:val="000067D0"/>
    <w:rsid w:val="00010124"/>
    <w:rsid w:val="00013CED"/>
    <w:rsid w:val="00023D7D"/>
    <w:rsid w:val="0003187C"/>
    <w:rsid w:val="00071174"/>
    <w:rsid w:val="0007734B"/>
    <w:rsid w:val="000A4877"/>
    <w:rsid w:val="000A6A50"/>
    <w:rsid w:val="000C31A7"/>
    <w:rsid w:val="000D1005"/>
    <w:rsid w:val="000D6981"/>
    <w:rsid w:val="000D7F82"/>
    <w:rsid w:val="000E614E"/>
    <w:rsid w:val="000F1138"/>
    <w:rsid w:val="001014AF"/>
    <w:rsid w:val="001016D9"/>
    <w:rsid w:val="00114A7E"/>
    <w:rsid w:val="001205EE"/>
    <w:rsid w:val="0013681E"/>
    <w:rsid w:val="00140FBD"/>
    <w:rsid w:val="00141E53"/>
    <w:rsid w:val="00155389"/>
    <w:rsid w:val="0015539F"/>
    <w:rsid w:val="00157286"/>
    <w:rsid w:val="00170FFE"/>
    <w:rsid w:val="00172C9A"/>
    <w:rsid w:val="0018115C"/>
    <w:rsid w:val="001957FF"/>
    <w:rsid w:val="001A2017"/>
    <w:rsid w:val="001A2BBA"/>
    <w:rsid w:val="001B2433"/>
    <w:rsid w:val="001B4F88"/>
    <w:rsid w:val="001C19C0"/>
    <w:rsid w:val="001D09CB"/>
    <w:rsid w:val="001E7A64"/>
    <w:rsid w:val="001F0F71"/>
    <w:rsid w:val="00200F51"/>
    <w:rsid w:val="00217301"/>
    <w:rsid w:val="002244F1"/>
    <w:rsid w:val="00242ABB"/>
    <w:rsid w:val="0024392D"/>
    <w:rsid w:val="002504D7"/>
    <w:rsid w:val="00261A7F"/>
    <w:rsid w:val="00266871"/>
    <w:rsid w:val="00270B6D"/>
    <w:rsid w:val="00272AAE"/>
    <w:rsid w:val="00272D7D"/>
    <w:rsid w:val="002805D9"/>
    <w:rsid w:val="00290602"/>
    <w:rsid w:val="00292A00"/>
    <w:rsid w:val="00294F99"/>
    <w:rsid w:val="002A6F8E"/>
    <w:rsid w:val="002B439C"/>
    <w:rsid w:val="002D15C7"/>
    <w:rsid w:val="002D39CF"/>
    <w:rsid w:val="002E0247"/>
    <w:rsid w:val="002E6C2D"/>
    <w:rsid w:val="002F161F"/>
    <w:rsid w:val="002F3DA1"/>
    <w:rsid w:val="002F67B1"/>
    <w:rsid w:val="00304091"/>
    <w:rsid w:val="00321BB7"/>
    <w:rsid w:val="0032734D"/>
    <w:rsid w:val="00356B19"/>
    <w:rsid w:val="00357E44"/>
    <w:rsid w:val="00373C6B"/>
    <w:rsid w:val="003746F8"/>
    <w:rsid w:val="00374B93"/>
    <w:rsid w:val="00374CDE"/>
    <w:rsid w:val="00376578"/>
    <w:rsid w:val="003A0912"/>
    <w:rsid w:val="003A3029"/>
    <w:rsid w:val="003B68A8"/>
    <w:rsid w:val="003C18AD"/>
    <w:rsid w:val="003E6E80"/>
    <w:rsid w:val="00402CE5"/>
    <w:rsid w:val="00420E32"/>
    <w:rsid w:val="00427AA3"/>
    <w:rsid w:val="004327A7"/>
    <w:rsid w:val="004334B5"/>
    <w:rsid w:val="0043407C"/>
    <w:rsid w:val="00434263"/>
    <w:rsid w:val="004342B0"/>
    <w:rsid w:val="004404AF"/>
    <w:rsid w:val="004454D2"/>
    <w:rsid w:val="00483716"/>
    <w:rsid w:val="004839C7"/>
    <w:rsid w:val="0049239B"/>
    <w:rsid w:val="004946C2"/>
    <w:rsid w:val="004B4E19"/>
    <w:rsid w:val="004B541D"/>
    <w:rsid w:val="004B6F0D"/>
    <w:rsid w:val="004C60A0"/>
    <w:rsid w:val="004C6EC5"/>
    <w:rsid w:val="004E2449"/>
    <w:rsid w:val="0051263D"/>
    <w:rsid w:val="00525242"/>
    <w:rsid w:val="0055290F"/>
    <w:rsid w:val="00564B7B"/>
    <w:rsid w:val="00572078"/>
    <w:rsid w:val="00580DA4"/>
    <w:rsid w:val="00586DA2"/>
    <w:rsid w:val="005908B7"/>
    <w:rsid w:val="0059580C"/>
    <w:rsid w:val="005E6E46"/>
    <w:rsid w:val="005F3B21"/>
    <w:rsid w:val="005F4378"/>
    <w:rsid w:val="006200D3"/>
    <w:rsid w:val="0062453B"/>
    <w:rsid w:val="006249B0"/>
    <w:rsid w:val="006302D5"/>
    <w:rsid w:val="006324FA"/>
    <w:rsid w:val="00652761"/>
    <w:rsid w:val="00657240"/>
    <w:rsid w:val="00671041"/>
    <w:rsid w:val="00681AD8"/>
    <w:rsid w:val="00682FDA"/>
    <w:rsid w:val="00693EE6"/>
    <w:rsid w:val="006A4F61"/>
    <w:rsid w:val="006D0F2F"/>
    <w:rsid w:val="006F316B"/>
    <w:rsid w:val="007135F1"/>
    <w:rsid w:val="00716180"/>
    <w:rsid w:val="007207FD"/>
    <w:rsid w:val="007253C8"/>
    <w:rsid w:val="00730606"/>
    <w:rsid w:val="00730BBD"/>
    <w:rsid w:val="00732966"/>
    <w:rsid w:val="00743509"/>
    <w:rsid w:val="0074351D"/>
    <w:rsid w:val="007447C7"/>
    <w:rsid w:val="00753C1D"/>
    <w:rsid w:val="00757BD0"/>
    <w:rsid w:val="00764219"/>
    <w:rsid w:val="0076589D"/>
    <w:rsid w:val="00765F2D"/>
    <w:rsid w:val="00765F8D"/>
    <w:rsid w:val="00775A51"/>
    <w:rsid w:val="007766CF"/>
    <w:rsid w:val="00794A09"/>
    <w:rsid w:val="007A1BBD"/>
    <w:rsid w:val="007A1F46"/>
    <w:rsid w:val="007B0494"/>
    <w:rsid w:val="007B2CE6"/>
    <w:rsid w:val="007B2F0F"/>
    <w:rsid w:val="007B4F58"/>
    <w:rsid w:val="007B4FC0"/>
    <w:rsid w:val="007C3562"/>
    <w:rsid w:val="007C3BD5"/>
    <w:rsid w:val="007C3CBB"/>
    <w:rsid w:val="007E2206"/>
    <w:rsid w:val="007F0219"/>
    <w:rsid w:val="008007E5"/>
    <w:rsid w:val="0082349B"/>
    <w:rsid w:val="00835A37"/>
    <w:rsid w:val="008662A7"/>
    <w:rsid w:val="00867A7B"/>
    <w:rsid w:val="008763E9"/>
    <w:rsid w:val="00882107"/>
    <w:rsid w:val="008866DD"/>
    <w:rsid w:val="008918A1"/>
    <w:rsid w:val="00892010"/>
    <w:rsid w:val="008A0605"/>
    <w:rsid w:val="008B441D"/>
    <w:rsid w:val="008B4D2C"/>
    <w:rsid w:val="008B75C7"/>
    <w:rsid w:val="008C154E"/>
    <w:rsid w:val="008D59E1"/>
    <w:rsid w:val="008F3A95"/>
    <w:rsid w:val="00900CBA"/>
    <w:rsid w:val="00900FBA"/>
    <w:rsid w:val="0090372C"/>
    <w:rsid w:val="009072A2"/>
    <w:rsid w:val="00923134"/>
    <w:rsid w:val="009379FD"/>
    <w:rsid w:val="00940A9C"/>
    <w:rsid w:val="00944DA4"/>
    <w:rsid w:val="00972157"/>
    <w:rsid w:val="00974ACD"/>
    <w:rsid w:val="009757DE"/>
    <w:rsid w:val="00996DF4"/>
    <w:rsid w:val="009A633C"/>
    <w:rsid w:val="009E2EC1"/>
    <w:rsid w:val="009F3FDF"/>
    <w:rsid w:val="009F7411"/>
    <w:rsid w:val="00A0138D"/>
    <w:rsid w:val="00A31C21"/>
    <w:rsid w:val="00A648B0"/>
    <w:rsid w:val="00AA43CB"/>
    <w:rsid w:val="00AB7F1A"/>
    <w:rsid w:val="00AC6A74"/>
    <w:rsid w:val="00AD2296"/>
    <w:rsid w:val="00AF4CC0"/>
    <w:rsid w:val="00B21BDA"/>
    <w:rsid w:val="00B34333"/>
    <w:rsid w:val="00B47DEA"/>
    <w:rsid w:val="00B51B3F"/>
    <w:rsid w:val="00B71CFC"/>
    <w:rsid w:val="00B7226B"/>
    <w:rsid w:val="00B758A6"/>
    <w:rsid w:val="00B80229"/>
    <w:rsid w:val="00B81C61"/>
    <w:rsid w:val="00BA28F2"/>
    <w:rsid w:val="00BB7B1E"/>
    <w:rsid w:val="00BC283C"/>
    <w:rsid w:val="00BC7D44"/>
    <w:rsid w:val="00BD4EB6"/>
    <w:rsid w:val="00BF130B"/>
    <w:rsid w:val="00C16846"/>
    <w:rsid w:val="00C502CA"/>
    <w:rsid w:val="00C63D71"/>
    <w:rsid w:val="00C7253C"/>
    <w:rsid w:val="00C81A0F"/>
    <w:rsid w:val="00C85111"/>
    <w:rsid w:val="00C92FC8"/>
    <w:rsid w:val="00CA2C20"/>
    <w:rsid w:val="00CA788B"/>
    <w:rsid w:val="00CD09AE"/>
    <w:rsid w:val="00CD4288"/>
    <w:rsid w:val="00CE100E"/>
    <w:rsid w:val="00CE1383"/>
    <w:rsid w:val="00CE48A1"/>
    <w:rsid w:val="00D03E6F"/>
    <w:rsid w:val="00D07C78"/>
    <w:rsid w:val="00D303B9"/>
    <w:rsid w:val="00D60568"/>
    <w:rsid w:val="00D80C78"/>
    <w:rsid w:val="00D9112D"/>
    <w:rsid w:val="00D96809"/>
    <w:rsid w:val="00DA03C1"/>
    <w:rsid w:val="00DA2C90"/>
    <w:rsid w:val="00DB2752"/>
    <w:rsid w:val="00DC25B4"/>
    <w:rsid w:val="00DD75DA"/>
    <w:rsid w:val="00DE1FA9"/>
    <w:rsid w:val="00DF263C"/>
    <w:rsid w:val="00DF4EFC"/>
    <w:rsid w:val="00E0293E"/>
    <w:rsid w:val="00E03971"/>
    <w:rsid w:val="00E235CE"/>
    <w:rsid w:val="00E3669E"/>
    <w:rsid w:val="00E428A0"/>
    <w:rsid w:val="00E65180"/>
    <w:rsid w:val="00E66769"/>
    <w:rsid w:val="00E66CF9"/>
    <w:rsid w:val="00E71C73"/>
    <w:rsid w:val="00E764CD"/>
    <w:rsid w:val="00E77366"/>
    <w:rsid w:val="00E84EED"/>
    <w:rsid w:val="00EA64AD"/>
    <w:rsid w:val="00EC0F81"/>
    <w:rsid w:val="00ED125E"/>
    <w:rsid w:val="00ED3E56"/>
    <w:rsid w:val="00ED56E7"/>
    <w:rsid w:val="00ED57DB"/>
    <w:rsid w:val="00EE4B5E"/>
    <w:rsid w:val="00EF12E0"/>
    <w:rsid w:val="00F061B6"/>
    <w:rsid w:val="00F065FA"/>
    <w:rsid w:val="00F079C9"/>
    <w:rsid w:val="00F21499"/>
    <w:rsid w:val="00F36D1C"/>
    <w:rsid w:val="00F37650"/>
    <w:rsid w:val="00F46B78"/>
    <w:rsid w:val="00F47105"/>
    <w:rsid w:val="00F7106B"/>
    <w:rsid w:val="00F7412E"/>
    <w:rsid w:val="00FA634E"/>
    <w:rsid w:val="00FA67FB"/>
    <w:rsid w:val="00FA7EF7"/>
    <w:rsid w:val="00FB0A4C"/>
    <w:rsid w:val="00FC0C45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C5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811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115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18115C"/>
    <w:rPr>
      <w:sz w:val="20"/>
      <w:szCs w:val="20"/>
    </w:rPr>
  </w:style>
  <w:style w:type="paragraph" w:styleId="a9">
    <w:name w:val="No Spacing"/>
    <w:uiPriority w:val="1"/>
    <w:qFormat/>
    <w:rsid w:val="00B758A6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2B4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439C"/>
  </w:style>
  <w:style w:type="paragraph" w:styleId="ac">
    <w:name w:val="footer"/>
    <w:basedOn w:val="a"/>
    <w:link w:val="ad"/>
    <w:uiPriority w:val="99"/>
    <w:unhideWhenUsed/>
    <w:rsid w:val="002B43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321B-D18D-497B-A690-A3CD9CDE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2021-08-23T00:08:00Z</dcterms:created>
  <dcterms:modified xsi:type="dcterms:W3CDTF">2021-08-23T00:08:00Z</dcterms:modified>
</cp:coreProperties>
</file>